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F71F" w14:textId="5E11CCAE" w:rsidR="00122607" w:rsidRPr="00CB18A6" w:rsidRDefault="001910DA" w:rsidP="001910DA">
      <w:pPr>
        <w:spacing w:line="240" w:lineRule="auto"/>
        <w:jc w:val="center"/>
        <w:rPr>
          <w:rFonts w:ascii="Cambria" w:hAnsi="Cambria"/>
          <w:b/>
          <w:bCs/>
          <w:sz w:val="40"/>
          <w:szCs w:val="40"/>
          <w:lang w:val="en-US"/>
        </w:rPr>
      </w:pPr>
      <w:r>
        <w:rPr>
          <w:rFonts w:ascii="Cambria" w:hAnsi="Cambria"/>
          <w:b/>
          <w:bCs/>
          <w:sz w:val="40"/>
          <w:szCs w:val="40"/>
          <w:lang w:val="en-US"/>
        </w:rPr>
        <w:t>Critical Skills</w:t>
      </w:r>
    </w:p>
    <w:p w14:paraId="7F59922B" w14:textId="7C268624" w:rsidR="00122607" w:rsidRPr="00CA6A98" w:rsidRDefault="00122607" w:rsidP="001910DA">
      <w:pPr>
        <w:spacing w:line="240" w:lineRule="auto"/>
        <w:rPr>
          <w:rFonts w:ascii="Cambria" w:hAnsi="Cambria"/>
          <w:b/>
          <w:bCs/>
          <w:sz w:val="28"/>
          <w:szCs w:val="28"/>
          <w:lang w:val="en-US"/>
        </w:rPr>
      </w:pPr>
      <w:r w:rsidRPr="00CA6A98">
        <w:rPr>
          <w:rFonts w:ascii="Cambria" w:hAnsi="Cambria"/>
          <w:b/>
          <w:bCs/>
          <w:sz w:val="28"/>
          <w:szCs w:val="28"/>
          <w:lang w:val="en-US"/>
        </w:rPr>
        <w:t>Kindergarten</w:t>
      </w:r>
    </w:p>
    <w:p w14:paraId="14ADB701" w14:textId="4C031395" w:rsidR="00CA6A98" w:rsidRPr="00A11DF0" w:rsidRDefault="00CA6A98" w:rsidP="001910DA">
      <w:pPr>
        <w:spacing w:line="240" w:lineRule="auto"/>
        <w:rPr>
          <w:rFonts w:ascii="Cambria" w:hAnsi="Cambria"/>
          <w:i/>
          <w:iCs/>
          <w:lang w:val="en-US"/>
        </w:rPr>
      </w:pPr>
      <w:r w:rsidRPr="00A11DF0">
        <w:rPr>
          <w:rFonts w:ascii="Cambria" w:hAnsi="Cambria"/>
          <w:i/>
          <w:iCs/>
          <w:lang w:val="en-US"/>
        </w:rPr>
        <w:t>Literacy</w:t>
      </w:r>
    </w:p>
    <w:p w14:paraId="6531766C" w14:textId="5DFB7120" w:rsidR="00122607" w:rsidRPr="00A11DF0" w:rsidRDefault="00122607" w:rsidP="001910DA">
      <w:pPr>
        <w:spacing w:line="240" w:lineRule="auto"/>
        <w:rPr>
          <w:rFonts w:ascii="Cambria" w:hAnsi="Cambria"/>
          <w:lang w:val="en-US"/>
        </w:rPr>
      </w:pPr>
      <w:r w:rsidRPr="00A11DF0">
        <w:rPr>
          <w:rFonts w:ascii="Cambria" w:hAnsi="Cambria"/>
          <w:lang w:val="en-US"/>
        </w:rPr>
        <w:t>Students will continue to learn how to identify letters in the alphabet and their sounds and about letters and sounds that go together to form words.  Most kindergarten students should be able to read</w:t>
      </w:r>
      <w:r w:rsidR="00E61214" w:rsidRPr="00A11DF0">
        <w:rPr>
          <w:rFonts w:ascii="Cambria" w:hAnsi="Cambria"/>
          <w:lang w:val="en-US"/>
        </w:rPr>
        <w:t>/write</w:t>
      </w:r>
      <w:r w:rsidRPr="00A11DF0">
        <w:rPr>
          <w:rFonts w:ascii="Cambria" w:hAnsi="Cambria"/>
          <w:lang w:val="en-US"/>
        </w:rPr>
        <w:t xml:space="preserve"> some words by the end of the year.</w:t>
      </w:r>
    </w:p>
    <w:p w14:paraId="349A46B1" w14:textId="3A2BF675" w:rsidR="00122607" w:rsidRPr="00A11DF0" w:rsidRDefault="00122607" w:rsidP="001910DA">
      <w:pPr>
        <w:spacing w:line="240" w:lineRule="auto"/>
        <w:ind w:firstLine="720"/>
        <w:rPr>
          <w:rFonts w:ascii="Cambria" w:hAnsi="Cambria"/>
          <w:lang w:val="en-US"/>
        </w:rPr>
      </w:pPr>
      <w:r w:rsidRPr="00A11DF0">
        <w:rPr>
          <w:rFonts w:ascii="Cambria" w:hAnsi="Cambria"/>
          <w:lang w:val="en-US"/>
        </w:rPr>
        <w:t>Reading:</w:t>
      </w:r>
    </w:p>
    <w:p w14:paraId="59E9C375" w14:textId="4A558725" w:rsidR="00122607" w:rsidRPr="00A11DF0" w:rsidRDefault="00122607" w:rsidP="001910DA">
      <w:pPr>
        <w:spacing w:line="240" w:lineRule="auto"/>
        <w:ind w:left="720" w:firstLine="720"/>
        <w:rPr>
          <w:rFonts w:ascii="Cambria" w:hAnsi="Cambria"/>
          <w:lang w:val="en-US"/>
        </w:rPr>
      </w:pPr>
      <w:r w:rsidRPr="00A11DF0">
        <w:rPr>
          <w:rFonts w:ascii="Cambria" w:hAnsi="Cambria"/>
          <w:lang w:val="en-US"/>
        </w:rPr>
        <w:t>-Jolly Phonics (letter sounds)</w:t>
      </w:r>
    </w:p>
    <w:p w14:paraId="28085C7B" w14:textId="40ED7FFC" w:rsidR="00122607" w:rsidRPr="00A11DF0" w:rsidRDefault="00122607" w:rsidP="001910DA">
      <w:pPr>
        <w:spacing w:line="240" w:lineRule="auto"/>
        <w:ind w:left="720" w:firstLine="720"/>
        <w:rPr>
          <w:rFonts w:ascii="Cambria" w:hAnsi="Cambria"/>
          <w:lang w:val="en-US"/>
        </w:rPr>
      </w:pPr>
      <w:r w:rsidRPr="00A11DF0">
        <w:rPr>
          <w:rFonts w:ascii="Cambria" w:hAnsi="Cambria"/>
          <w:lang w:val="en-US"/>
        </w:rPr>
        <w:t>-</w:t>
      </w:r>
      <w:r w:rsidR="009C173C">
        <w:rPr>
          <w:rFonts w:ascii="Cambria" w:hAnsi="Cambria"/>
          <w:lang w:val="en-US"/>
        </w:rPr>
        <w:t xml:space="preserve">Fry </w:t>
      </w:r>
      <w:r w:rsidRPr="00A11DF0">
        <w:rPr>
          <w:rFonts w:ascii="Cambria" w:hAnsi="Cambria"/>
          <w:lang w:val="en-US"/>
        </w:rPr>
        <w:t>Sight Words (words most frequently found in print)</w:t>
      </w:r>
    </w:p>
    <w:p w14:paraId="6366EBAC" w14:textId="21362F6A" w:rsidR="00122607" w:rsidRPr="00A11DF0" w:rsidRDefault="00122607" w:rsidP="001910DA">
      <w:pPr>
        <w:spacing w:line="240" w:lineRule="auto"/>
        <w:ind w:left="720" w:firstLine="720"/>
        <w:rPr>
          <w:rFonts w:ascii="Cambria" w:hAnsi="Cambria"/>
          <w:lang w:val="en-US"/>
        </w:rPr>
      </w:pPr>
      <w:r w:rsidRPr="00A11DF0">
        <w:rPr>
          <w:rFonts w:ascii="Cambria" w:hAnsi="Cambria"/>
          <w:lang w:val="en-US"/>
        </w:rPr>
        <w:t>-Reading strategies</w:t>
      </w:r>
      <w:r w:rsidR="00BF77C0">
        <w:rPr>
          <w:rFonts w:ascii="Cambria" w:hAnsi="Cambria"/>
          <w:lang w:val="en-US"/>
        </w:rPr>
        <w:t xml:space="preserve"> (picture walk, sounding out, context clues)</w:t>
      </w:r>
    </w:p>
    <w:p w14:paraId="219B4F9C" w14:textId="0E462A45" w:rsidR="00122607" w:rsidRPr="00A11DF0" w:rsidRDefault="00122607" w:rsidP="001910DA">
      <w:pPr>
        <w:spacing w:line="240" w:lineRule="auto"/>
        <w:ind w:firstLine="720"/>
        <w:rPr>
          <w:rFonts w:ascii="Cambria" w:hAnsi="Cambria"/>
          <w:lang w:val="en-US"/>
        </w:rPr>
      </w:pPr>
      <w:r w:rsidRPr="00A11DF0">
        <w:rPr>
          <w:rFonts w:ascii="Cambria" w:hAnsi="Cambria"/>
          <w:lang w:val="en-US"/>
        </w:rPr>
        <w:t>Writing:</w:t>
      </w:r>
    </w:p>
    <w:p w14:paraId="34D059CE" w14:textId="705AC8A1" w:rsidR="00122607" w:rsidRPr="00A11DF0" w:rsidRDefault="00122607" w:rsidP="001910DA">
      <w:pPr>
        <w:spacing w:line="240" w:lineRule="auto"/>
        <w:ind w:left="720" w:firstLine="720"/>
        <w:rPr>
          <w:rFonts w:ascii="Cambria" w:hAnsi="Cambria"/>
          <w:lang w:val="en-US"/>
        </w:rPr>
      </w:pPr>
      <w:r w:rsidRPr="00A11DF0">
        <w:rPr>
          <w:rFonts w:ascii="Cambria" w:hAnsi="Cambria"/>
          <w:lang w:val="en-US"/>
        </w:rPr>
        <w:t>-Printing letters (uppercase and lowercase)</w:t>
      </w:r>
    </w:p>
    <w:p w14:paraId="65CFC132" w14:textId="0C37D9DE" w:rsidR="00122607" w:rsidRPr="00A11DF0" w:rsidRDefault="00122607" w:rsidP="001910DA">
      <w:pPr>
        <w:spacing w:line="240" w:lineRule="auto"/>
        <w:ind w:left="720" w:firstLine="720"/>
        <w:rPr>
          <w:rFonts w:ascii="Cambria" w:hAnsi="Cambria"/>
          <w:lang w:val="en-US"/>
        </w:rPr>
      </w:pPr>
      <w:r w:rsidRPr="00A11DF0">
        <w:rPr>
          <w:rFonts w:ascii="Cambria" w:hAnsi="Cambria"/>
          <w:lang w:val="en-US"/>
        </w:rPr>
        <w:t>-Labeling details in a drawing</w:t>
      </w:r>
    </w:p>
    <w:p w14:paraId="55ADE27B" w14:textId="2D131BCA" w:rsidR="00122607" w:rsidRPr="00A11DF0" w:rsidRDefault="00122607" w:rsidP="001910DA">
      <w:pPr>
        <w:spacing w:line="240" w:lineRule="auto"/>
        <w:ind w:left="1440"/>
        <w:rPr>
          <w:rFonts w:ascii="Cambria" w:hAnsi="Cambria"/>
          <w:lang w:val="en-US"/>
        </w:rPr>
      </w:pPr>
      <w:r w:rsidRPr="00A11DF0">
        <w:rPr>
          <w:rFonts w:ascii="Cambria" w:hAnsi="Cambria"/>
          <w:lang w:val="en-US"/>
        </w:rPr>
        <w:t>-Starting a sentence with a capital/ending with a period</w:t>
      </w:r>
      <w:r w:rsidR="00CA6A98" w:rsidRPr="00A11DF0">
        <w:rPr>
          <w:rFonts w:ascii="Cambria" w:hAnsi="Cambria"/>
          <w:lang w:val="en-US"/>
        </w:rPr>
        <w:t>.  Spaces between words.</w:t>
      </w:r>
    </w:p>
    <w:p w14:paraId="511DD3FF" w14:textId="7D1C5389" w:rsidR="00CA6A98" w:rsidRPr="00A11DF0" w:rsidRDefault="00CA6A98" w:rsidP="001910DA">
      <w:pPr>
        <w:spacing w:line="240" w:lineRule="auto"/>
        <w:ind w:firstLine="720"/>
        <w:rPr>
          <w:rFonts w:ascii="Cambria" w:hAnsi="Cambria"/>
          <w:lang w:val="en-US"/>
        </w:rPr>
      </w:pPr>
      <w:r w:rsidRPr="00A11DF0">
        <w:rPr>
          <w:rFonts w:ascii="Cambria" w:hAnsi="Cambria"/>
          <w:lang w:val="en-US"/>
        </w:rPr>
        <w:t>Story Structure</w:t>
      </w:r>
    </w:p>
    <w:p w14:paraId="0AA82FF2" w14:textId="3C460DF2" w:rsidR="00CA6A98" w:rsidRPr="00A11DF0" w:rsidRDefault="00CA6A98" w:rsidP="001910DA">
      <w:pPr>
        <w:spacing w:line="240" w:lineRule="auto"/>
        <w:ind w:left="720" w:firstLine="720"/>
        <w:rPr>
          <w:rFonts w:ascii="Cambria" w:hAnsi="Cambria"/>
          <w:lang w:val="en-US"/>
        </w:rPr>
      </w:pPr>
      <w:r w:rsidRPr="00A11DF0">
        <w:rPr>
          <w:rFonts w:ascii="Cambria" w:hAnsi="Cambria"/>
          <w:lang w:val="en-US"/>
        </w:rPr>
        <w:t>-Identify what happens in the beginning, middle and end of a story.</w:t>
      </w:r>
    </w:p>
    <w:p w14:paraId="58C5A1B7" w14:textId="22F929A4" w:rsidR="00CA6A98" w:rsidRPr="00A11DF0" w:rsidRDefault="00CA6A98" w:rsidP="001910DA">
      <w:pPr>
        <w:spacing w:line="240" w:lineRule="auto"/>
        <w:rPr>
          <w:rFonts w:ascii="Cambria" w:hAnsi="Cambria"/>
          <w:i/>
          <w:iCs/>
          <w:lang w:val="en-US"/>
        </w:rPr>
      </w:pPr>
      <w:r w:rsidRPr="00A11DF0">
        <w:rPr>
          <w:rFonts w:ascii="Cambria" w:hAnsi="Cambria"/>
          <w:i/>
          <w:iCs/>
          <w:lang w:val="en-US"/>
        </w:rPr>
        <w:t>Numeracy</w:t>
      </w:r>
    </w:p>
    <w:p w14:paraId="6306C7D4" w14:textId="366EC118" w:rsidR="00CA6A98" w:rsidRPr="00A11DF0" w:rsidRDefault="00CA6A98" w:rsidP="001910DA">
      <w:pPr>
        <w:spacing w:line="240" w:lineRule="auto"/>
        <w:rPr>
          <w:rFonts w:ascii="Cambria" w:hAnsi="Cambria"/>
          <w:lang w:val="en-US"/>
        </w:rPr>
      </w:pPr>
      <w:r w:rsidRPr="00A11DF0">
        <w:rPr>
          <w:rFonts w:ascii="Cambria" w:hAnsi="Cambria"/>
          <w:lang w:val="en-US"/>
        </w:rPr>
        <w:t xml:space="preserve">Students will continue to </w:t>
      </w:r>
      <w:r w:rsidR="00E61214" w:rsidRPr="00A11DF0">
        <w:rPr>
          <w:rFonts w:ascii="Cambria" w:hAnsi="Cambria"/>
          <w:lang w:val="en-US"/>
        </w:rPr>
        <w:t xml:space="preserve">develop their number sense, </w:t>
      </w:r>
      <w:r w:rsidRPr="00A11DF0">
        <w:rPr>
          <w:rFonts w:ascii="Cambria" w:hAnsi="Cambria"/>
          <w:lang w:val="en-US"/>
        </w:rPr>
        <w:t>work with the components of a calendar (days, weeks, months)</w:t>
      </w:r>
      <w:r w:rsidR="00E61214" w:rsidRPr="00A11DF0">
        <w:rPr>
          <w:rFonts w:ascii="Cambria" w:hAnsi="Cambria"/>
          <w:lang w:val="en-US"/>
        </w:rPr>
        <w:t xml:space="preserve"> and develop an understanding of financial literacy, and 2D/3D shapes.  </w:t>
      </w:r>
    </w:p>
    <w:p w14:paraId="4BBF2C34" w14:textId="3AC29935" w:rsidR="00CA6A98" w:rsidRPr="00A11DF0" w:rsidRDefault="00CA6A98" w:rsidP="001910DA">
      <w:pPr>
        <w:spacing w:line="240" w:lineRule="auto"/>
        <w:ind w:firstLine="720"/>
        <w:rPr>
          <w:rFonts w:ascii="Cambria" w:hAnsi="Cambria"/>
          <w:lang w:val="en-US"/>
        </w:rPr>
      </w:pPr>
      <w:r w:rsidRPr="00A11DF0">
        <w:rPr>
          <w:rFonts w:ascii="Cambria" w:hAnsi="Cambria"/>
          <w:lang w:val="en-US"/>
        </w:rPr>
        <w:t>Number Sense</w:t>
      </w:r>
    </w:p>
    <w:p w14:paraId="66C76A4C" w14:textId="17FBA134" w:rsidR="00E61214" w:rsidRPr="00A11DF0" w:rsidRDefault="00E61214" w:rsidP="001910DA">
      <w:pPr>
        <w:spacing w:line="240" w:lineRule="auto"/>
        <w:ind w:left="720" w:firstLine="720"/>
        <w:rPr>
          <w:rFonts w:ascii="Cambria" w:hAnsi="Cambria"/>
          <w:lang w:val="en-US"/>
        </w:rPr>
      </w:pPr>
      <w:r w:rsidRPr="00A11DF0">
        <w:rPr>
          <w:rFonts w:ascii="Cambria" w:hAnsi="Cambria"/>
          <w:lang w:val="en-US"/>
        </w:rPr>
        <w:t>-Count/recognize numbers up to 10.</w:t>
      </w:r>
      <w:r w:rsidR="009C173C">
        <w:rPr>
          <w:rFonts w:ascii="Cambria" w:hAnsi="Cambria"/>
          <w:lang w:val="en-US"/>
        </w:rPr>
        <w:t xml:space="preserve">  </w:t>
      </w:r>
    </w:p>
    <w:p w14:paraId="70A9D416" w14:textId="48DF6EB4" w:rsidR="00E61214" w:rsidRPr="00A11DF0" w:rsidRDefault="00E61214" w:rsidP="001910DA">
      <w:pPr>
        <w:spacing w:line="240" w:lineRule="auto"/>
        <w:ind w:left="720" w:firstLine="720"/>
        <w:rPr>
          <w:rFonts w:ascii="Cambria" w:hAnsi="Cambria"/>
          <w:lang w:val="en-US"/>
        </w:rPr>
      </w:pPr>
      <w:r w:rsidRPr="00A11DF0">
        <w:rPr>
          <w:rFonts w:ascii="Cambria" w:hAnsi="Cambria"/>
          <w:lang w:val="en-US"/>
        </w:rPr>
        <w:t>-Understand the concept of more/less.</w:t>
      </w:r>
    </w:p>
    <w:p w14:paraId="3EA6C6C2" w14:textId="0EA7DF6D" w:rsidR="00E61214" w:rsidRDefault="00E61214" w:rsidP="001910DA">
      <w:pPr>
        <w:spacing w:line="240" w:lineRule="auto"/>
        <w:ind w:left="720" w:firstLine="720"/>
        <w:rPr>
          <w:rFonts w:ascii="Cambria" w:hAnsi="Cambria"/>
          <w:lang w:val="en-US"/>
        </w:rPr>
      </w:pPr>
      <w:r w:rsidRPr="00A11DF0">
        <w:rPr>
          <w:rFonts w:ascii="Cambria" w:hAnsi="Cambria"/>
          <w:lang w:val="en-US"/>
        </w:rPr>
        <w:t>-Putting numbers in order</w:t>
      </w:r>
    </w:p>
    <w:p w14:paraId="59330F25" w14:textId="1DBD2ED6" w:rsidR="00EB1D10" w:rsidRDefault="00EB1D10" w:rsidP="001910DA">
      <w:pPr>
        <w:spacing w:line="240" w:lineRule="auto"/>
        <w:ind w:left="720" w:firstLine="720"/>
        <w:rPr>
          <w:rFonts w:ascii="Cambria" w:hAnsi="Cambria"/>
          <w:lang w:val="en-US"/>
        </w:rPr>
      </w:pPr>
      <w:r>
        <w:rPr>
          <w:rFonts w:ascii="Cambria" w:hAnsi="Cambria"/>
          <w:lang w:val="en-US"/>
        </w:rPr>
        <w:t>-Ways to make 5</w:t>
      </w:r>
    </w:p>
    <w:p w14:paraId="7DBA7E5D" w14:textId="51020F36" w:rsidR="001910DA" w:rsidRPr="00A11DF0" w:rsidRDefault="001910DA" w:rsidP="001910DA">
      <w:pPr>
        <w:spacing w:line="240" w:lineRule="auto"/>
        <w:ind w:left="720" w:firstLine="720"/>
        <w:rPr>
          <w:rFonts w:ascii="Cambria" w:hAnsi="Cambria"/>
          <w:lang w:val="en-US"/>
        </w:rPr>
      </w:pPr>
      <w:r>
        <w:rPr>
          <w:rFonts w:ascii="Cambria" w:hAnsi="Cambria"/>
          <w:lang w:val="en-US"/>
        </w:rPr>
        <w:t>-</w:t>
      </w:r>
      <w:r>
        <w:rPr>
          <w:rFonts w:ascii="Cambria" w:hAnsi="Cambria"/>
          <w:lang w:val="en-US"/>
        </w:rPr>
        <w:t>Addition and subtraction to 10</w:t>
      </w:r>
    </w:p>
    <w:p w14:paraId="50F01525" w14:textId="033EE36B" w:rsidR="00CA6A98" w:rsidRPr="00A11DF0" w:rsidRDefault="00E61214" w:rsidP="001910DA">
      <w:pPr>
        <w:spacing w:line="240" w:lineRule="auto"/>
        <w:ind w:left="720" w:firstLine="720"/>
        <w:rPr>
          <w:rFonts w:ascii="Cambria" w:hAnsi="Cambria"/>
          <w:lang w:val="en-US"/>
        </w:rPr>
      </w:pPr>
      <w:r w:rsidRPr="00A11DF0">
        <w:rPr>
          <w:rFonts w:ascii="Cambria" w:hAnsi="Cambria"/>
          <w:lang w:val="en-US"/>
        </w:rPr>
        <w:t>-Calendar</w:t>
      </w:r>
      <w:r w:rsidR="00A11DF0">
        <w:rPr>
          <w:rFonts w:ascii="Cambria" w:hAnsi="Cambria"/>
          <w:lang w:val="en-US"/>
        </w:rPr>
        <w:t xml:space="preserve"> components</w:t>
      </w:r>
    </w:p>
    <w:p w14:paraId="31350718" w14:textId="4A65423E" w:rsidR="00CA6A98" w:rsidRPr="00A11DF0" w:rsidRDefault="00CA6A98" w:rsidP="001910DA">
      <w:pPr>
        <w:spacing w:line="240" w:lineRule="auto"/>
        <w:ind w:firstLine="720"/>
        <w:rPr>
          <w:rFonts w:ascii="Cambria" w:hAnsi="Cambria"/>
          <w:lang w:val="en-US"/>
        </w:rPr>
      </w:pPr>
      <w:r w:rsidRPr="00A11DF0">
        <w:rPr>
          <w:rFonts w:ascii="Cambria" w:hAnsi="Cambria"/>
          <w:lang w:val="en-US"/>
        </w:rPr>
        <w:t>2D and 3D Shapes</w:t>
      </w:r>
    </w:p>
    <w:p w14:paraId="29AB1586" w14:textId="64179437" w:rsidR="00E61214" w:rsidRDefault="009C173C" w:rsidP="001910DA">
      <w:pPr>
        <w:spacing w:line="240" w:lineRule="auto"/>
        <w:rPr>
          <w:rFonts w:ascii="Cambria" w:hAnsi="Cambria"/>
          <w:lang w:val="en-US"/>
        </w:rPr>
      </w:pPr>
      <w:r>
        <w:rPr>
          <w:rFonts w:ascii="Cambria" w:hAnsi="Cambria"/>
          <w:lang w:val="en-US"/>
        </w:rPr>
        <w:tab/>
      </w:r>
      <w:r>
        <w:rPr>
          <w:rFonts w:ascii="Cambria" w:hAnsi="Cambria"/>
          <w:lang w:val="en-US"/>
        </w:rPr>
        <w:tab/>
        <w:t>-Sorting 2D shapes and 3D objects</w:t>
      </w:r>
    </w:p>
    <w:p w14:paraId="779DEEA0" w14:textId="797C9E18" w:rsidR="009C173C" w:rsidRPr="009C173C" w:rsidRDefault="009C173C" w:rsidP="001910DA">
      <w:pPr>
        <w:spacing w:line="240" w:lineRule="auto"/>
        <w:rPr>
          <w:rFonts w:ascii="Cambria" w:hAnsi="Cambria"/>
          <w:lang w:val="en-US"/>
        </w:rPr>
      </w:pPr>
      <w:r>
        <w:rPr>
          <w:rFonts w:ascii="Cambria" w:hAnsi="Cambria"/>
          <w:lang w:val="en-US"/>
        </w:rPr>
        <w:tab/>
      </w:r>
      <w:r>
        <w:rPr>
          <w:rFonts w:ascii="Cambria" w:hAnsi="Cambria"/>
          <w:lang w:val="en-US"/>
        </w:rPr>
        <w:tab/>
        <w:t>-Build and describe 3D objects</w:t>
      </w:r>
    </w:p>
    <w:p w14:paraId="0BE3C6F7" w14:textId="4BEFC4FF" w:rsidR="00CA6A98" w:rsidRPr="00A11DF0" w:rsidRDefault="00CA6A98" w:rsidP="001910DA">
      <w:pPr>
        <w:spacing w:line="240" w:lineRule="auto"/>
        <w:ind w:firstLine="720"/>
        <w:rPr>
          <w:rFonts w:ascii="Cambria" w:hAnsi="Cambria"/>
          <w:lang w:val="en-US"/>
        </w:rPr>
      </w:pPr>
      <w:r w:rsidRPr="00A11DF0">
        <w:rPr>
          <w:rFonts w:ascii="Cambria" w:hAnsi="Cambria"/>
          <w:lang w:val="en-US"/>
        </w:rPr>
        <w:t>Financial Literacy</w:t>
      </w:r>
    </w:p>
    <w:p w14:paraId="760B4B56" w14:textId="54B05DF1" w:rsidR="00057F9F" w:rsidRDefault="00CB18A6" w:rsidP="001910DA">
      <w:pPr>
        <w:spacing w:line="240" w:lineRule="auto"/>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t>-attributes of coins/role play with coins</w:t>
      </w:r>
    </w:p>
    <w:sectPr w:rsidR="00057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43F0D"/>
    <w:multiLevelType w:val="hybridMultilevel"/>
    <w:tmpl w:val="120A4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CF12EF"/>
    <w:multiLevelType w:val="hybridMultilevel"/>
    <w:tmpl w:val="EF2CE92A"/>
    <w:lvl w:ilvl="0" w:tplc="8DF8ED36">
      <w:start w:val="2"/>
      <w:numFmt w:val="bullet"/>
      <w:lvlText w:val="-"/>
      <w:lvlJc w:val="left"/>
      <w:pPr>
        <w:ind w:left="1800" w:hanging="360"/>
      </w:pPr>
      <w:rPr>
        <w:rFonts w:ascii="Cambria" w:eastAsiaTheme="minorHAnsi" w:hAnsi="Cambria"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13"/>
    <w:rsid w:val="00057F9F"/>
    <w:rsid w:val="0006193A"/>
    <w:rsid w:val="000E1D04"/>
    <w:rsid w:val="00122607"/>
    <w:rsid w:val="001910DA"/>
    <w:rsid w:val="00581AE7"/>
    <w:rsid w:val="005B4CB6"/>
    <w:rsid w:val="00714380"/>
    <w:rsid w:val="008436B1"/>
    <w:rsid w:val="009C173C"/>
    <w:rsid w:val="00A11DF0"/>
    <w:rsid w:val="00A21CF7"/>
    <w:rsid w:val="00B76813"/>
    <w:rsid w:val="00BF77C0"/>
    <w:rsid w:val="00CA6A98"/>
    <w:rsid w:val="00CB18A6"/>
    <w:rsid w:val="00D73746"/>
    <w:rsid w:val="00E61214"/>
    <w:rsid w:val="00EB1D10"/>
    <w:rsid w:val="00F82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0066"/>
  <w15:chartTrackingRefBased/>
  <w15:docId w15:val="{97FDCCCC-996B-4BAA-8563-50CE1F36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13"/>
    <w:pPr>
      <w:ind w:left="720"/>
      <w:contextualSpacing/>
    </w:pPr>
  </w:style>
  <w:style w:type="table" w:styleId="TableGrid">
    <w:name w:val="Table Grid"/>
    <w:basedOn w:val="TableNormal"/>
    <w:uiPriority w:val="39"/>
    <w:rsid w:val="00B7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2D57-7769-4DA3-9EE1-B48B2F19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Lange</dc:creator>
  <cp:keywords/>
  <dc:description/>
  <cp:lastModifiedBy>Nicole Boyd</cp:lastModifiedBy>
  <cp:revision>2</cp:revision>
  <dcterms:created xsi:type="dcterms:W3CDTF">2020-04-17T21:58:00Z</dcterms:created>
  <dcterms:modified xsi:type="dcterms:W3CDTF">2020-04-17T21:58:00Z</dcterms:modified>
</cp:coreProperties>
</file>